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95CA" w14:textId="77777777" w:rsidR="004E2DB5" w:rsidRDefault="00837A98">
      <w:pPr>
        <w:spacing w:after="160" w:line="259" w:lineRule="auto"/>
        <w:jc w:val="center"/>
        <w:rPr>
          <w:rFonts w:ascii="Times New Roman" w:eastAsia="Times New Roman" w:hAnsi="Times New Roman" w:cs="Times New Roman"/>
          <w:b/>
          <w:sz w:val="22"/>
        </w:rPr>
      </w:pPr>
      <w:r>
        <w:rPr>
          <w:rFonts w:ascii="Times New Roman" w:eastAsia="Times New Roman" w:hAnsi="Times New Roman" w:cs="Times New Roman"/>
          <w:b/>
          <w:sz w:val="22"/>
        </w:rPr>
        <w:t xml:space="preserve"> GREAT EASTON AND TILTY PARISH COUNCIL</w:t>
      </w:r>
    </w:p>
    <w:p w14:paraId="6B0D343B" w14:textId="77777777" w:rsidR="004E2DB5" w:rsidRDefault="00837A98">
      <w:pPr>
        <w:jc w:val="center"/>
        <w:rPr>
          <w:rFonts w:ascii="Times New Roman" w:eastAsia="Times New Roman" w:hAnsi="Times New Roman" w:cs="Times New Roman"/>
          <w:b/>
          <w:sz w:val="22"/>
        </w:rPr>
      </w:pPr>
      <w:r>
        <w:rPr>
          <w:rFonts w:ascii="Times New Roman" w:eastAsia="Times New Roman" w:hAnsi="Times New Roman" w:cs="Times New Roman"/>
          <w:b/>
          <w:sz w:val="22"/>
        </w:rPr>
        <w:t>MINUTES OF EGM MEETING HELD 18</w:t>
      </w:r>
      <w:r>
        <w:rPr>
          <w:rFonts w:ascii="Times New Roman" w:eastAsia="Times New Roman" w:hAnsi="Times New Roman" w:cs="Times New Roman"/>
          <w:b/>
          <w:sz w:val="22"/>
          <w:vertAlign w:val="superscript"/>
        </w:rPr>
        <w:t>th</w:t>
      </w:r>
      <w:r>
        <w:rPr>
          <w:rFonts w:ascii="Times New Roman" w:eastAsia="Times New Roman" w:hAnsi="Times New Roman" w:cs="Times New Roman"/>
          <w:b/>
          <w:sz w:val="22"/>
        </w:rPr>
        <w:t xml:space="preserve"> MARCH AT 7PM </w:t>
      </w:r>
    </w:p>
    <w:p w14:paraId="7499B111" w14:textId="77777777" w:rsidR="004E2DB5" w:rsidRDefault="004E2DB5">
      <w:pPr>
        <w:jc w:val="center"/>
        <w:rPr>
          <w:rFonts w:ascii="Times New Roman" w:eastAsia="Times New Roman" w:hAnsi="Times New Roman" w:cs="Times New Roman"/>
          <w:b/>
          <w:sz w:val="16"/>
        </w:rPr>
      </w:pPr>
    </w:p>
    <w:p w14:paraId="472AE045" w14:textId="77777777" w:rsidR="004E2DB5" w:rsidRDefault="00837A98">
      <w:pPr>
        <w:jc w:val="center"/>
        <w:rPr>
          <w:rFonts w:ascii="Times New Roman" w:eastAsia="Times New Roman" w:hAnsi="Times New Roman" w:cs="Times New Roman"/>
          <w:b/>
          <w:sz w:val="22"/>
        </w:rPr>
      </w:pPr>
      <w:r>
        <w:rPr>
          <w:rFonts w:ascii="Times New Roman" w:eastAsia="Times New Roman" w:hAnsi="Times New Roman" w:cs="Times New Roman"/>
          <w:b/>
          <w:sz w:val="22"/>
        </w:rPr>
        <w:t>ONLINE MEETING VIA TEAMS</w:t>
      </w:r>
    </w:p>
    <w:p w14:paraId="52EAA416" w14:textId="77777777" w:rsidR="004E2DB5" w:rsidRDefault="004E2DB5">
      <w:pPr>
        <w:rPr>
          <w:rFonts w:ascii="Times New Roman" w:eastAsia="Times New Roman" w:hAnsi="Times New Roman" w:cs="Times New Roman"/>
          <w:b/>
          <w:sz w:val="22"/>
        </w:rPr>
      </w:pPr>
    </w:p>
    <w:p w14:paraId="0EA5C4D9" w14:textId="77777777" w:rsidR="004E2DB5" w:rsidRDefault="00837A98">
      <w:pPr>
        <w:ind w:left="2160" w:hanging="2160"/>
        <w:rPr>
          <w:rFonts w:ascii="Times New Roman" w:eastAsia="Times New Roman" w:hAnsi="Times New Roman" w:cs="Times New Roman"/>
          <w:sz w:val="20"/>
        </w:rPr>
      </w:pPr>
      <w:r>
        <w:rPr>
          <w:rFonts w:ascii="Times New Roman" w:eastAsia="Times New Roman" w:hAnsi="Times New Roman" w:cs="Times New Roman"/>
          <w:b/>
          <w:sz w:val="20"/>
        </w:rPr>
        <w:t>Present:</w:t>
      </w:r>
      <w:r>
        <w:rPr>
          <w:rFonts w:ascii="Times New Roman" w:eastAsia="Times New Roman" w:hAnsi="Times New Roman" w:cs="Times New Roman"/>
          <w:b/>
          <w:sz w:val="20"/>
        </w:rPr>
        <w:tab/>
      </w:r>
      <w:r>
        <w:rPr>
          <w:rFonts w:ascii="Times New Roman" w:eastAsia="Times New Roman" w:hAnsi="Times New Roman" w:cs="Times New Roman"/>
          <w:sz w:val="20"/>
        </w:rPr>
        <w:t>Paul Kelly (Chairman) – Tristan Martens (Vice Chairman) – Mark Claxton - Fiona Down – Julia England – Peter Neale – Nicole Thake.</w:t>
      </w:r>
    </w:p>
    <w:p w14:paraId="087D7F0B" w14:textId="77777777" w:rsidR="004E2DB5" w:rsidRDefault="00837A98">
      <w:pPr>
        <w:ind w:left="2160" w:hanging="2160"/>
        <w:rPr>
          <w:rFonts w:ascii="Times New Roman" w:eastAsia="Times New Roman" w:hAnsi="Times New Roman" w:cs="Times New Roman"/>
          <w:sz w:val="16"/>
        </w:rPr>
      </w:pPr>
      <w:r>
        <w:rPr>
          <w:rFonts w:ascii="Times New Roman" w:eastAsia="Times New Roman" w:hAnsi="Times New Roman" w:cs="Times New Roman"/>
          <w:b/>
          <w:sz w:val="20"/>
        </w:rPr>
        <w:tab/>
      </w:r>
    </w:p>
    <w:p w14:paraId="517F840A" w14:textId="77777777" w:rsidR="004E2DB5" w:rsidRDefault="00837A98">
      <w:pPr>
        <w:rPr>
          <w:rFonts w:ascii="Times New Roman" w:eastAsia="Times New Roman" w:hAnsi="Times New Roman" w:cs="Times New Roman"/>
          <w:sz w:val="20"/>
        </w:rPr>
      </w:pPr>
      <w:r>
        <w:rPr>
          <w:rFonts w:ascii="Times New Roman" w:eastAsia="Times New Roman" w:hAnsi="Times New Roman" w:cs="Times New Roman"/>
          <w:b/>
          <w:sz w:val="20"/>
        </w:rPr>
        <w:t>Clerk:</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Wendy Hall</w:t>
      </w:r>
    </w:p>
    <w:p w14:paraId="23F95292" w14:textId="77777777" w:rsidR="004E2DB5" w:rsidRDefault="004E2DB5">
      <w:pPr>
        <w:rPr>
          <w:rFonts w:ascii="Times New Roman" w:eastAsia="Times New Roman" w:hAnsi="Times New Roman" w:cs="Times New Roman"/>
          <w:sz w:val="20"/>
        </w:rPr>
      </w:pPr>
    </w:p>
    <w:p w14:paraId="2EE163D6" w14:textId="77777777" w:rsidR="004E2DB5" w:rsidRDefault="00837A98">
      <w:pPr>
        <w:numPr>
          <w:ilvl w:val="0"/>
          <w:numId w:val="1"/>
        </w:numPr>
        <w:ind w:left="720" w:hanging="360"/>
        <w:rPr>
          <w:rFonts w:ascii="Times New Roman" w:eastAsia="Times New Roman" w:hAnsi="Times New Roman" w:cs="Times New Roman"/>
          <w:b/>
          <w:sz w:val="20"/>
        </w:rPr>
      </w:pPr>
      <w:r>
        <w:rPr>
          <w:rFonts w:ascii="Times New Roman" w:eastAsia="Times New Roman" w:hAnsi="Times New Roman" w:cs="Times New Roman"/>
          <w:b/>
          <w:sz w:val="20"/>
        </w:rPr>
        <w:t>Welcome</w:t>
      </w:r>
    </w:p>
    <w:p w14:paraId="17BFD672" w14:textId="77777777" w:rsidR="004E2DB5" w:rsidRDefault="00837A98">
      <w:pPr>
        <w:ind w:left="1500"/>
        <w:rPr>
          <w:rFonts w:ascii="Times New Roman" w:eastAsia="Times New Roman" w:hAnsi="Times New Roman" w:cs="Times New Roman"/>
          <w:sz w:val="20"/>
        </w:rPr>
      </w:pPr>
      <w:r>
        <w:rPr>
          <w:rFonts w:ascii="Times New Roman" w:eastAsia="Times New Roman" w:hAnsi="Times New Roman" w:cs="Times New Roman"/>
          <w:sz w:val="20"/>
        </w:rPr>
        <w:t>The Vice Chairman opened the meeting at 7.00pm.</w:t>
      </w:r>
    </w:p>
    <w:p w14:paraId="359294C1" w14:textId="77777777" w:rsidR="004E2DB5" w:rsidRDefault="004E2DB5">
      <w:pPr>
        <w:rPr>
          <w:rFonts w:ascii="Times New Roman" w:eastAsia="Times New Roman" w:hAnsi="Times New Roman" w:cs="Times New Roman"/>
          <w:b/>
          <w:sz w:val="16"/>
        </w:rPr>
      </w:pPr>
    </w:p>
    <w:p w14:paraId="53617293" w14:textId="77777777" w:rsidR="004E2DB5" w:rsidRDefault="00837A98">
      <w:pPr>
        <w:numPr>
          <w:ilvl w:val="0"/>
          <w:numId w:val="2"/>
        </w:numPr>
        <w:ind w:left="720" w:hanging="360"/>
        <w:rPr>
          <w:rFonts w:ascii="Times New Roman" w:eastAsia="Times New Roman" w:hAnsi="Times New Roman" w:cs="Times New Roman"/>
          <w:b/>
          <w:sz w:val="20"/>
        </w:rPr>
      </w:pPr>
      <w:r>
        <w:rPr>
          <w:rFonts w:ascii="Times New Roman" w:eastAsia="Times New Roman" w:hAnsi="Times New Roman" w:cs="Times New Roman"/>
          <w:b/>
          <w:sz w:val="20"/>
        </w:rPr>
        <w:t xml:space="preserve">  Complaint Received Regarding Councillor Conduct and ACV.</w:t>
      </w:r>
    </w:p>
    <w:p w14:paraId="5C754FA9" w14:textId="77777777" w:rsidR="004E2DB5" w:rsidRDefault="004E2DB5">
      <w:pPr>
        <w:ind w:left="360"/>
        <w:rPr>
          <w:rFonts w:ascii="Times New Roman" w:eastAsia="Times New Roman" w:hAnsi="Times New Roman" w:cs="Times New Roman"/>
          <w:b/>
          <w:sz w:val="20"/>
        </w:rPr>
      </w:pPr>
    </w:p>
    <w:p w14:paraId="1B7DF391" w14:textId="7777777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Vice Chairman Tristan Martens advised that the purpose of the EGM is to discuss the two complaints received in relation to the ACV and against Cllr Kelly and Cllr Neale, he advised that the PC have an obligation to meet to discuss the written complaint that was received from Mr &amp; Mrs Scott of The Swan in Great Easton.</w:t>
      </w:r>
    </w:p>
    <w:p w14:paraId="7B1D349B" w14:textId="77777777" w:rsidR="006310C7" w:rsidRDefault="006310C7">
      <w:pPr>
        <w:ind w:left="1440"/>
        <w:rPr>
          <w:rFonts w:ascii="Times New Roman" w:eastAsia="Times New Roman" w:hAnsi="Times New Roman" w:cs="Times New Roman"/>
          <w:sz w:val="20"/>
        </w:rPr>
      </w:pPr>
    </w:p>
    <w:p w14:paraId="49F5CE1A" w14:textId="76A3209F"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Allegations have been mad</w:t>
      </w:r>
      <w:r w:rsidR="005847D4">
        <w:rPr>
          <w:rFonts w:ascii="Times New Roman" w:eastAsia="Times New Roman" w:hAnsi="Times New Roman" w:cs="Times New Roman"/>
          <w:sz w:val="20"/>
        </w:rPr>
        <w:t>e</w:t>
      </w:r>
      <w:r>
        <w:rPr>
          <w:rFonts w:ascii="Times New Roman" w:eastAsia="Times New Roman" w:hAnsi="Times New Roman" w:cs="Times New Roman"/>
          <w:sz w:val="20"/>
        </w:rPr>
        <w:t xml:space="preserve"> about the way the PC went about submitting the ACV, this was discussed and voted in </w:t>
      </w:r>
      <w:r w:rsidRPr="008F1AD9">
        <w:rPr>
          <w:rFonts w:ascii="Times New Roman" w:eastAsia="Times New Roman" w:hAnsi="Times New Roman" w:cs="Times New Roman"/>
          <w:sz w:val="20"/>
        </w:rPr>
        <w:t>the</w:t>
      </w:r>
      <w:r w:rsidR="006310C7">
        <w:rPr>
          <w:rFonts w:ascii="Times New Roman" w:eastAsia="Times New Roman" w:hAnsi="Times New Roman" w:cs="Times New Roman"/>
          <w:sz w:val="20"/>
        </w:rPr>
        <w:t xml:space="preserve"> November 2020</w:t>
      </w:r>
      <w:r w:rsidRPr="008F1AD9">
        <w:rPr>
          <w:rFonts w:ascii="Times New Roman" w:eastAsia="Times New Roman" w:hAnsi="Times New Roman" w:cs="Times New Roman"/>
          <w:sz w:val="20"/>
        </w:rPr>
        <w:t xml:space="preserve"> </w:t>
      </w:r>
      <w:r>
        <w:rPr>
          <w:rFonts w:ascii="Times New Roman" w:eastAsia="Times New Roman" w:hAnsi="Times New Roman" w:cs="Times New Roman"/>
          <w:sz w:val="20"/>
        </w:rPr>
        <w:t>meeting, Wendy approached UDC but received no replies, it was chased again in late January, further email was sent and a reply received advising that the officer was on compassionate leave, forms were then sent over, completed and returned to UDC, they then requested more information which was supplied.</w:t>
      </w:r>
    </w:p>
    <w:p w14:paraId="75F09FC5" w14:textId="77777777" w:rsidR="004E2DB5" w:rsidRDefault="004E2DB5">
      <w:pPr>
        <w:ind w:left="1440"/>
        <w:rPr>
          <w:rFonts w:ascii="Times New Roman" w:eastAsia="Times New Roman" w:hAnsi="Times New Roman" w:cs="Times New Roman"/>
          <w:sz w:val="20"/>
        </w:rPr>
      </w:pPr>
    </w:p>
    <w:p w14:paraId="2B2E5116" w14:textId="7777777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Mr &amp; Mrs Scott were then made aware of this by various comments that had been made on Facebook.  Mr &amp; Mrs Scott are challenging the validity and are asking for the nomination to be withdrawn as Cllr Kelly and Cllr Neale were part of a financial group to acquire the Swan, the reputation and integrity of the PC is a primary concern.</w:t>
      </w:r>
    </w:p>
    <w:p w14:paraId="2AE99109" w14:textId="77777777" w:rsidR="004E2DB5" w:rsidRDefault="004E2DB5">
      <w:pPr>
        <w:ind w:left="1440"/>
        <w:rPr>
          <w:rFonts w:ascii="Times New Roman" w:eastAsia="Times New Roman" w:hAnsi="Times New Roman" w:cs="Times New Roman"/>
          <w:sz w:val="20"/>
        </w:rPr>
      </w:pPr>
    </w:p>
    <w:p w14:paraId="5D6DCA27" w14:textId="5737AB0E"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 xml:space="preserve">Cllr Kelly asked what the two complaints were, Cllr Martens advised that 1 x complaint is against Cllr Kelly and Cllr Neale and their code of conduct 2 x complaint is against the PC in relation to the ACV, Cllr Kelly reads from the November minutes, and asks Clerk if she still holds notes from this meeting, she advises that once minutes are typed no notes are held.  Cllr Kelly asks how the decision, Cllr Martens advises by a vote, Cllr Kelly </w:t>
      </w:r>
      <w:r w:rsidR="008F1AD9">
        <w:rPr>
          <w:rFonts w:ascii="Times New Roman" w:eastAsia="Times New Roman" w:hAnsi="Times New Roman" w:cs="Times New Roman"/>
          <w:sz w:val="20"/>
        </w:rPr>
        <w:t xml:space="preserve">suggested no vote was taken, </w:t>
      </w:r>
      <w:r>
        <w:rPr>
          <w:rFonts w:ascii="Times New Roman" w:eastAsia="Times New Roman" w:hAnsi="Times New Roman" w:cs="Times New Roman"/>
          <w:sz w:val="20"/>
        </w:rPr>
        <w:t>the last time a vote was taken was in relation to Burns playing field.</w:t>
      </w:r>
    </w:p>
    <w:p w14:paraId="57F129BC" w14:textId="77777777" w:rsidR="004E2DB5" w:rsidRDefault="004E2DB5">
      <w:pPr>
        <w:ind w:left="1440"/>
        <w:rPr>
          <w:rFonts w:ascii="Times New Roman" w:eastAsia="Times New Roman" w:hAnsi="Times New Roman" w:cs="Times New Roman"/>
          <w:sz w:val="20"/>
        </w:rPr>
      </w:pPr>
    </w:p>
    <w:p w14:paraId="59DAFCE5" w14:textId="7777777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Cllr England advises that she remembers voting for this at the November meeting.  Mr &amp; Mrs Scott are stating that the Cllrs concerned failed to declare an interest.  Cllr Martens states that the purpose of tonight’s meeting is just to discuss the complaint, both issues are now being managed by UDC.</w:t>
      </w:r>
    </w:p>
    <w:p w14:paraId="4124B0BD" w14:textId="77777777" w:rsidR="004E2DB5" w:rsidRDefault="004E2DB5">
      <w:pPr>
        <w:ind w:left="1440"/>
        <w:rPr>
          <w:rFonts w:ascii="Times New Roman" w:eastAsia="Times New Roman" w:hAnsi="Times New Roman" w:cs="Times New Roman"/>
          <w:sz w:val="20"/>
        </w:rPr>
      </w:pPr>
    </w:p>
    <w:p w14:paraId="379D0A71" w14:textId="7777777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Cllr Kelly declares that he doesn’t agree with Mr &amp; Mrs Scott’s claims and he will answer any questions from the investigating officer regarding any allegations that have been made.</w:t>
      </w:r>
    </w:p>
    <w:p w14:paraId="1EA66B57" w14:textId="77777777" w:rsidR="004E2DB5" w:rsidRDefault="004E2DB5">
      <w:pPr>
        <w:ind w:left="1440"/>
        <w:rPr>
          <w:rFonts w:ascii="Times New Roman" w:eastAsia="Times New Roman" w:hAnsi="Times New Roman" w:cs="Times New Roman"/>
          <w:sz w:val="20"/>
        </w:rPr>
      </w:pPr>
    </w:p>
    <w:p w14:paraId="7170BDB9" w14:textId="7777777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Cllr Martens notes that records will show there has been an issue and that the PC have taken this seriously and the complaints have been discussed and noted as this could cause serious harm to the PC.</w:t>
      </w:r>
    </w:p>
    <w:p w14:paraId="0D2B493D" w14:textId="77777777" w:rsidR="004E2DB5" w:rsidRDefault="004E2DB5">
      <w:pPr>
        <w:ind w:left="1440"/>
        <w:rPr>
          <w:rFonts w:ascii="Times New Roman" w:eastAsia="Times New Roman" w:hAnsi="Times New Roman" w:cs="Times New Roman"/>
          <w:sz w:val="20"/>
        </w:rPr>
      </w:pPr>
    </w:p>
    <w:p w14:paraId="50A55358" w14:textId="7777777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Cllr Thake asks if the meeting next week will run as normal – Cllr Kelly answers yes it will run as normal.</w:t>
      </w:r>
    </w:p>
    <w:p w14:paraId="7F2989B6" w14:textId="77777777" w:rsidR="004E2DB5" w:rsidRDefault="004E2DB5" w:rsidP="005847D4">
      <w:pPr>
        <w:rPr>
          <w:rFonts w:ascii="Times New Roman" w:eastAsia="Times New Roman" w:hAnsi="Times New Roman" w:cs="Times New Roman"/>
          <w:sz w:val="20"/>
        </w:rPr>
      </w:pPr>
    </w:p>
    <w:p w14:paraId="779512E2" w14:textId="7777777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Cllr Neale advises that in the complaint that was received from Mr &amp; Mrs Scott on 16</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March 2020 at 18.24 no councillor was named, Cllr Neale was informed that there had also been a separate complaint form submitted to UDC naming the councillors, Cllr Neale asked if we have seen this, Clerk advises that she has seen the form, Clerk is asked to share the form after the meeting.</w:t>
      </w:r>
    </w:p>
    <w:p w14:paraId="2D026D67" w14:textId="77777777" w:rsidR="004E2DB5" w:rsidRDefault="004E2DB5">
      <w:pPr>
        <w:ind w:left="1440"/>
        <w:rPr>
          <w:rFonts w:ascii="Times New Roman" w:eastAsia="Times New Roman" w:hAnsi="Times New Roman" w:cs="Times New Roman"/>
          <w:sz w:val="20"/>
        </w:rPr>
      </w:pPr>
    </w:p>
    <w:p w14:paraId="512BC14A" w14:textId="02404701" w:rsidR="004E2DB5" w:rsidRDefault="00837A98">
      <w:pPr>
        <w:ind w:left="1440"/>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lastRenderedPageBreak/>
        <w:t>Cllr Martens advises that another Councillor had been approached by Mr &amp; Mrs Scott about the integrity of the ACV, they had been approached several years ago but nothing had been done</w:t>
      </w:r>
      <w:r w:rsidR="008F1AD9">
        <w:rPr>
          <w:rFonts w:ascii="Times New Roman" w:eastAsia="Times New Roman" w:hAnsi="Times New Roman" w:cs="Times New Roman"/>
          <w:sz w:val="20"/>
        </w:rPr>
        <w:t>.</w:t>
      </w:r>
    </w:p>
    <w:p w14:paraId="16A3088E" w14:textId="77777777" w:rsidR="004E2DB5" w:rsidRDefault="004E2DB5">
      <w:pPr>
        <w:ind w:left="1440"/>
        <w:rPr>
          <w:rFonts w:ascii="Times New Roman" w:eastAsia="Times New Roman" w:hAnsi="Times New Roman" w:cs="Times New Roman"/>
          <w:sz w:val="20"/>
        </w:rPr>
      </w:pPr>
    </w:p>
    <w:p w14:paraId="078BECCE" w14:textId="7777777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 xml:space="preserve">Cllr Claxton advises that he was the one that Mr &amp; Mrs Scott approached as they are neighbours, they asked if the ACV had been discussed anytime since the November meeting, </w:t>
      </w:r>
      <w:r w:rsidRPr="008F1AD9">
        <w:rPr>
          <w:rFonts w:ascii="Times New Roman" w:eastAsia="Times New Roman" w:hAnsi="Times New Roman" w:cs="Times New Roman"/>
          <w:sz w:val="20"/>
        </w:rPr>
        <w:t>he advised them that it hadn’t.</w:t>
      </w:r>
    </w:p>
    <w:p w14:paraId="1E085DAD" w14:textId="77777777" w:rsidR="004E2DB5" w:rsidRDefault="004E2DB5">
      <w:pPr>
        <w:ind w:left="1440"/>
        <w:rPr>
          <w:rFonts w:ascii="Times New Roman" w:eastAsia="Times New Roman" w:hAnsi="Times New Roman" w:cs="Times New Roman"/>
          <w:sz w:val="20"/>
        </w:rPr>
      </w:pPr>
    </w:p>
    <w:p w14:paraId="41FE6A39" w14:textId="44EBF79F"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Cllr England</w:t>
      </w:r>
      <w:r w:rsidR="008F1AD9">
        <w:rPr>
          <w:rFonts w:ascii="Times New Roman" w:eastAsia="Times New Roman" w:hAnsi="Times New Roman" w:cs="Times New Roman"/>
          <w:sz w:val="20"/>
        </w:rPr>
        <w:t xml:space="preserve"> stated she was very disappointed as this</w:t>
      </w:r>
      <w:r>
        <w:rPr>
          <w:rFonts w:ascii="Times New Roman" w:eastAsia="Times New Roman" w:hAnsi="Times New Roman" w:cs="Times New Roman"/>
          <w:sz w:val="20"/>
        </w:rPr>
        <w:t xml:space="preserve"> matter</w:t>
      </w:r>
      <w:r w:rsidR="008F1AD9">
        <w:rPr>
          <w:rFonts w:ascii="Times New Roman" w:eastAsia="Times New Roman" w:hAnsi="Times New Roman" w:cs="Times New Roman"/>
          <w:sz w:val="20"/>
        </w:rPr>
        <w:t xml:space="preserve"> had been goi</w:t>
      </w:r>
      <w:r w:rsidR="006310C7">
        <w:rPr>
          <w:rFonts w:ascii="Times New Roman" w:eastAsia="Times New Roman" w:hAnsi="Times New Roman" w:cs="Times New Roman"/>
          <w:sz w:val="20"/>
        </w:rPr>
        <w:t>n</w:t>
      </w:r>
      <w:r w:rsidR="008F1AD9">
        <w:rPr>
          <w:rFonts w:ascii="Times New Roman" w:eastAsia="Times New Roman" w:hAnsi="Times New Roman" w:cs="Times New Roman"/>
          <w:sz w:val="20"/>
        </w:rPr>
        <w:t>g on since t</w:t>
      </w:r>
      <w:r w:rsidR="006310C7">
        <w:rPr>
          <w:rFonts w:ascii="Times New Roman" w:eastAsia="Times New Roman" w:hAnsi="Times New Roman" w:cs="Times New Roman"/>
          <w:sz w:val="20"/>
        </w:rPr>
        <w:t>h</w:t>
      </w:r>
      <w:r w:rsidR="008F1AD9">
        <w:rPr>
          <w:rFonts w:ascii="Times New Roman" w:eastAsia="Times New Roman" w:hAnsi="Times New Roman" w:cs="Times New Roman"/>
          <w:sz w:val="20"/>
        </w:rPr>
        <w:t>e autumn.</w:t>
      </w:r>
    </w:p>
    <w:p w14:paraId="437C91A1" w14:textId="77777777" w:rsidR="008F1AD9" w:rsidRDefault="008F1AD9" w:rsidP="008F1AD9">
      <w:pPr>
        <w:ind w:left="1440"/>
        <w:rPr>
          <w:rFonts w:ascii="Times New Roman" w:eastAsia="Times New Roman" w:hAnsi="Times New Roman" w:cs="Times New Roman"/>
          <w:sz w:val="20"/>
        </w:rPr>
      </w:pPr>
    </w:p>
    <w:p w14:paraId="41C99D50" w14:textId="6EA4CDEB" w:rsidR="008F1AD9" w:rsidRDefault="008F1AD9" w:rsidP="008F1AD9">
      <w:pPr>
        <w:ind w:left="1440"/>
        <w:rPr>
          <w:rFonts w:ascii="Times New Roman" w:eastAsia="Times New Roman" w:hAnsi="Times New Roman" w:cs="Times New Roman"/>
          <w:sz w:val="20"/>
        </w:rPr>
      </w:pPr>
      <w:r>
        <w:rPr>
          <w:rFonts w:ascii="Times New Roman" w:eastAsia="Times New Roman" w:hAnsi="Times New Roman" w:cs="Times New Roman"/>
          <w:sz w:val="20"/>
        </w:rPr>
        <w:t>Cllr Martens advises that there have been strong allegations made from Mr &amp; Mrs Scott that Cllr Kelly &amp; Cllr Neale made the offer before the meeting, Clerk has spoken to the Monitoring Officer and it would be advisable that the two Cllrs stand down until the matter is resolved.</w:t>
      </w:r>
    </w:p>
    <w:p w14:paraId="583DE545" w14:textId="77777777" w:rsidR="004E2DB5" w:rsidRDefault="004E2DB5">
      <w:pPr>
        <w:ind w:left="1440"/>
        <w:rPr>
          <w:rFonts w:ascii="Times New Roman" w:eastAsia="Times New Roman" w:hAnsi="Times New Roman" w:cs="Times New Roman"/>
          <w:sz w:val="20"/>
        </w:rPr>
      </w:pPr>
    </w:p>
    <w:p w14:paraId="59917CBB" w14:textId="7777777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Cllr Kelly has agreed to stand back and informs the Councillors that he was going to stand down in May from the P.C.</w:t>
      </w:r>
    </w:p>
    <w:p w14:paraId="3D6AE4A8" w14:textId="77777777" w:rsidR="004E2DB5" w:rsidRDefault="004E2DB5" w:rsidP="008F1AD9">
      <w:pPr>
        <w:rPr>
          <w:rFonts w:ascii="Times New Roman" w:eastAsia="Times New Roman" w:hAnsi="Times New Roman" w:cs="Times New Roman"/>
          <w:sz w:val="20"/>
        </w:rPr>
      </w:pPr>
    </w:p>
    <w:p w14:paraId="48D2C8E3" w14:textId="1EE54DA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Cllr Neale</w:t>
      </w:r>
      <w:r w:rsidR="006310C7">
        <w:rPr>
          <w:rFonts w:ascii="Times New Roman" w:eastAsia="Times New Roman" w:hAnsi="Times New Roman" w:cs="Times New Roman"/>
          <w:sz w:val="20"/>
        </w:rPr>
        <w:t xml:space="preserve"> has agreed to</w:t>
      </w:r>
      <w:r>
        <w:rPr>
          <w:rFonts w:ascii="Times New Roman" w:eastAsia="Times New Roman" w:hAnsi="Times New Roman" w:cs="Times New Roman"/>
          <w:sz w:val="20"/>
        </w:rPr>
        <w:t xml:space="preserve"> stand back whilst the investigations are ongoing, he will also answer anything received in relation to this from UDC, he does challenge Cllr England’s suggestions.</w:t>
      </w:r>
    </w:p>
    <w:p w14:paraId="59718DB8" w14:textId="77777777" w:rsidR="004E2DB5" w:rsidRDefault="004E2DB5">
      <w:pPr>
        <w:ind w:left="1440"/>
        <w:rPr>
          <w:rFonts w:ascii="Times New Roman" w:eastAsia="Times New Roman" w:hAnsi="Times New Roman" w:cs="Times New Roman"/>
          <w:sz w:val="20"/>
        </w:rPr>
      </w:pPr>
    </w:p>
    <w:p w14:paraId="7456C334" w14:textId="77777777" w:rsidR="004E2DB5" w:rsidRDefault="00837A98">
      <w:pPr>
        <w:ind w:left="1440"/>
        <w:rPr>
          <w:rFonts w:ascii="Times New Roman" w:eastAsia="Times New Roman" w:hAnsi="Times New Roman" w:cs="Times New Roman"/>
          <w:sz w:val="20"/>
        </w:rPr>
      </w:pPr>
      <w:r>
        <w:rPr>
          <w:rFonts w:ascii="Times New Roman" w:eastAsia="Times New Roman" w:hAnsi="Times New Roman" w:cs="Times New Roman"/>
          <w:sz w:val="20"/>
        </w:rPr>
        <w:t>Cllr Martens thanks both councillors for standing back.</w:t>
      </w:r>
    </w:p>
    <w:p w14:paraId="3F8B894B" w14:textId="77777777" w:rsidR="004E2DB5" w:rsidRDefault="004E2DB5">
      <w:pPr>
        <w:ind w:left="1440"/>
        <w:rPr>
          <w:rFonts w:ascii="Times New Roman" w:eastAsia="Times New Roman" w:hAnsi="Times New Roman" w:cs="Times New Roman"/>
          <w:sz w:val="20"/>
        </w:rPr>
      </w:pPr>
    </w:p>
    <w:p w14:paraId="4C7F182F" w14:textId="66854043" w:rsidR="008F1AD9" w:rsidRDefault="00837A98">
      <w:pPr>
        <w:ind w:left="1440"/>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t xml:space="preserve">Cllr Martens asks the Councillors if we should withdraw the </w:t>
      </w:r>
      <w:r w:rsidRPr="008F1AD9">
        <w:rPr>
          <w:rFonts w:ascii="Times New Roman" w:eastAsia="Times New Roman" w:hAnsi="Times New Roman" w:cs="Times New Roman"/>
          <w:sz w:val="20"/>
        </w:rPr>
        <w:t>nomination</w:t>
      </w:r>
      <w:r w:rsidR="006310C7">
        <w:rPr>
          <w:rFonts w:ascii="Times New Roman" w:eastAsia="Times New Roman" w:hAnsi="Times New Roman" w:cs="Times New Roman"/>
          <w:sz w:val="20"/>
        </w:rPr>
        <w:t xml:space="preserve"> at this stage.</w:t>
      </w:r>
      <w:r w:rsidRPr="008F1AD9">
        <w:rPr>
          <w:rFonts w:ascii="Times New Roman" w:eastAsia="Times New Roman" w:hAnsi="Times New Roman" w:cs="Times New Roman"/>
          <w:sz w:val="20"/>
        </w:rPr>
        <w:t xml:space="preserve"> </w:t>
      </w:r>
    </w:p>
    <w:p w14:paraId="32D1C286" w14:textId="77777777" w:rsidR="008F1AD9" w:rsidRDefault="008F1AD9" w:rsidP="008F1AD9">
      <w:pPr>
        <w:ind w:left="720" w:firstLine="720"/>
        <w:rPr>
          <w:rFonts w:ascii="Times New Roman" w:eastAsia="Times New Roman" w:hAnsi="Times New Roman" w:cs="Times New Roman"/>
          <w:sz w:val="20"/>
          <w:shd w:val="clear" w:color="auto" w:fill="FFFF00"/>
        </w:rPr>
      </w:pPr>
    </w:p>
    <w:p w14:paraId="671ECF32" w14:textId="34206453" w:rsidR="004E2DB5" w:rsidRDefault="00837A98" w:rsidP="008F1AD9">
      <w:pPr>
        <w:ind w:left="720" w:firstLine="720"/>
        <w:rPr>
          <w:rFonts w:ascii="Times New Roman" w:eastAsia="Times New Roman" w:hAnsi="Times New Roman" w:cs="Times New Roman"/>
          <w:sz w:val="20"/>
        </w:rPr>
      </w:pPr>
      <w:r>
        <w:rPr>
          <w:rFonts w:ascii="Times New Roman" w:eastAsia="Times New Roman" w:hAnsi="Times New Roman" w:cs="Times New Roman"/>
          <w:sz w:val="20"/>
        </w:rPr>
        <w:t>Cllr Claxton suggests we wait until we receive anything from UDC.</w:t>
      </w:r>
    </w:p>
    <w:p w14:paraId="23FF9FE9" w14:textId="77777777" w:rsidR="004E2DB5" w:rsidRDefault="004E2DB5">
      <w:pPr>
        <w:ind w:left="1440"/>
        <w:rPr>
          <w:rFonts w:ascii="Times New Roman" w:eastAsia="Times New Roman" w:hAnsi="Times New Roman" w:cs="Times New Roman"/>
          <w:b/>
          <w:sz w:val="20"/>
        </w:rPr>
      </w:pPr>
    </w:p>
    <w:p w14:paraId="20A672F5" w14:textId="77777777" w:rsidR="004E2DB5" w:rsidRDefault="004E2DB5">
      <w:pPr>
        <w:ind w:left="1440"/>
        <w:rPr>
          <w:rFonts w:ascii="Times New Roman" w:eastAsia="Times New Roman" w:hAnsi="Times New Roman" w:cs="Times New Roman"/>
          <w:sz w:val="16"/>
        </w:rPr>
      </w:pPr>
    </w:p>
    <w:p w14:paraId="2C94D528" w14:textId="77777777" w:rsidR="004E2DB5" w:rsidRDefault="00837A98">
      <w:pPr>
        <w:rPr>
          <w:rFonts w:ascii="Times New Roman" w:eastAsia="Times New Roman" w:hAnsi="Times New Roman" w:cs="Times New Roman"/>
          <w:sz w:val="20"/>
        </w:rPr>
      </w:pPr>
      <w:r>
        <w:rPr>
          <w:rFonts w:ascii="Times New Roman" w:eastAsia="Times New Roman" w:hAnsi="Times New Roman" w:cs="Times New Roman"/>
          <w:sz w:val="20"/>
        </w:rPr>
        <w:t>There being no other business to discuss the Vice Chairman closed the meeting at 7.50pm</w:t>
      </w:r>
    </w:p>
    <w:p w14:paraId="64C22331" w14:textId="77777777" w:rsidR="004E2DB5" w:rsidRDefault="004E2DB5">
      <w:pPr>
        <w:rPr>
          <w:rFonts w:ascii="Times New Roman" w:eastAsia="Times New Roman" w:hAnsi="Times New Roman" w:cs="Times New Roman"/>
          <w:b/>
          <w:sz w:val="20"/>
        </w:rPr>
      </w:pPr>
    </w:p>
    <w:p w14:paraId="06CCE978" w14:textId="77777777" w:rsidR="004E2DB5" w:rsidRDefault="004E2DB5">
      <w:pPr>
        <w:rPr>
          <w:rFonts w:ascii="Times New Roman" w:eastAsia="Times New Roman" w:hAnsi="Times New Roman" w:cs="Times New Roman"/>
          <w:b/>
          <w:sz w:val="20"/>
        </w:rPr>
      </w:pPr>
    </w:p>
    <w:p w14:paraId="7E254BD3" w14:textId="77777777" w:rsidR="004E2DB5" w:rsidRDefault="00837A98">
      <w:pPr>
        <w:rPr>
          <w:rFonts w:ascii="Times New Roman" w:eastAsia="Times New Roman" w:hAnsi="Times New Roman" w:cs="Times New Roman"/>
          <w:b/>
          <w:sz w:val="20"/>
        </w:rPr>
      </w:pPr>
      <w:r>
        <w:rPr>
          <w:rFonts w:ascii="Times New Roman" w:eastAsia="Times New Roman" w:hAnsi="Times New Roman" w:cs="Times New Roman"/>
          <w:b/>
          <w:sz w:val="20"/>
        </w:rPr>
        <w:t>Vice Chairman……………………………………………………Date……………………</w:t>
      </w:r>
    </w:p>
    <w:p w14:paraId="77DAD66F" w14:textId="77777777" w:rsidR="004E2DB5" w:rsidRDefault="004E2DB5">
      <w:pPr>
        <w:ind w:left="720"/>
        <w:rPr>
          <w:rFonts w:ascii="Times New Roman" w:eastAsia="Times New Roman" w:hAnsi="Times New Roman" w:cs="Times New Roman"/>
          <w:sz w:val="20"/>
        </w:rPr>
      </w:pPr>
    </w:p>
    <w:sectPr w:rsidR="004E2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1985"/>
    <w:multiLevelType w:val="multilevel"/>
    <w:tmpl w:val="5D003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55518E"/>
    <w:multiLevelType w:val="multilevel"/>
    <w:tmpl w:val="E676F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B5"/>
    <w:rsid w:val="004E2DB5"/>
    <w:rsid w:val="005847D4"/>
    <w:rsid w:val="006310C7"/>
    <w:rsid w:val="00837A98"/>
    <w:rsid w:val="008F1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A179B9"/>
  <w15:docId w15:val="{36C32D58-333A-6F4E-BCF9-CD2FFAC6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Hall</cp:lastModifiedBy>
  <cp:revision>2</cp:revision>
  <dcterms:created xsi:type="dcterms:W3CDTF">2021-04-08T14:37:00Z</dcterms:created>
  <dcterms:modified xsi:type="dcterms:W3CDTF">2021-04-08T14:37:00Z</dcterms:modified>
</cp:coreProperties>
</file>